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54D9" w14:textId="77777777" w:rsidR="003A12BE" w:rsidRDefault="003A12BE" w:rsidP="003A12BE">
      <w:pPr>
        <w:tabs>
          <w:tab w:val="left" w:pos="5812"/>
          <w:tab w:val="left" w:pos="7230"/>
          <w:tab w:val="right" w:pos="8931"/>
          <w:tab w:val="right" w:pos="9639"/>
        </w:tabs>
        <w:spacing w:after="120" w:line="240" w:lineRule="auto"/>
        <w:jc w:val="both"/>
        <w:rPr>
          <w:rFonts w:ascii="Garamond" w:hAnsi="Garamond" w:cs="Times New Roman"/>
          <w:b/>
          <w:spacing w:val="10"/>
          <w:u w:val="single"/>
        </w:rPr>
      </w:pPr>
      <w:r>
        <w:rPr>
          <w:rFonts w:ascii="Garamond" w:hAnsi="Garamond" w:cs="Times New Roman"/>
          <w:b/>
          <w:spacing w:val="10"/>
          <w:u w:val="single"/>
        </w:rPr>
        <w:t>IGÉNYFELMÉRŐ ADATLAP CMR+BÁF Biztosításhoz</w:t>
      </w:r>
    </w:p>
    <w:p w14:paraId="27B7B890" w14:textId="77777777" w:rsidR="003A12BE" w:rsidRDefault="003A12BE" w:rsidP="003A12BE">
      <w:pPr>
        <w:tabs>
          <w:tab w:val="left" w:pos="5812"/>
          <w:tab w:val="left" w:pos="7230"/>
          <w:tab w:val="right" w:pos="8931"/>
          <w:tab w:val="right" w:pos="9639"/>
        </w:tabs>
        <w:spacing w:after="120" w:line="240" w:lineRule="auto"/>
        <w:jc w:val="both"/>
        <w:rPr>
          <w:rFonts w:ascii="Garamond" w:hAnsi="Garamond" w:cs="Times New Roman"/>
          <w:b/>
          <w:spacing w:val="-10"/>
        </w:rPr>
      </w:pPr>
      <w:r>
        <w:rPr>
          <w:rFonts w:ascii="Garamond" w:hAnsi="Garamond" w:cs="Times New Roman"/>
          <w:b/>
          <w:spacing w:val="10"/>
        </w:rPr>
        <w:t xml:space="preserve">       </w:t>
      </w:r>
      <w:r>
        <w:rPr>
          <w:rFonts w:ascii="Garamond" w:hAnsi="Garamond" w:cs="Times New Roman"/>
          <w:b/>
          <w:spacing w:val="-10"/>
        </w:rPr>
        <w:br/>
      </w:r>
    </w:p>
    <w:p w14:paraId="4E303AD6" w14:textId="77777777" w:rsidR="003A12BE" w:rsidRDefault="003A12BE" w:rsidP="003A12BE">
      <w:pPr>
        <w:tabs>
          <w:tab w:val="left" w:pos="7088"/>
          <w:tab w:val="left" w:pos="7513"/>
          <w:tab w:val="left" w:pos="8931"/>
        </w:tabs>
        <w:spacing w:after="120" w:line="240" w:lineRule="auto"/>
        <w:jc w:val="both"/>
        <w:rPr>
          <w:rFonts w:ascii="Garamond" w:eastAsia="Times New Roman" w:hAnsi="Garamond" w:cs="Times New Roman"/>
          <w:lang w:eastAsia="de-DE"/>
        </w:rPr>
      </w:pPr>
    </w:p>
    <w:p w14:paraId="2B4E0B5F" w14:textId="77777777" w:rsidR="003A12BE" w:rsidRDefault="003A12BE" w:rsidP="003A12BE">
      <w:pPr>
        <w:tabs>
          <w:tab w:val="left" w:pos="2694"/>
          <w:tab w:val="center" w:pos="4536"/>
          <w:tab w:val="right" w:pos="9072"/>
        </w:tabs>
        <w:spacing w:after="120" w:line="240" w:lineRule="auto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u w:val="single"/>
        </w:rPr>
        <w:t>A VÁLLALKOZÁS ADATAI</w:t>
      </w:r>
    </w:p>
    <w:p w14:paraId="6C16F701" w14:textId="77777777" w:rsidR="003A12BE" w:rsidRDefault="003A12BE" w:rsidP="003A12BE">
      <w:pPr>
        <w:tabs>
          <w:tab w:val="left" w:pos="2694"/>
          <w:tab w:val="center" w:pos="4536"/>
          <w:tab w:val="right" w:pos="9072"/>
        </w:tabs>
        <w:spacing w:after="120" w:line="240" w:lineRule="auto"/>
        <w:jc w:val="both"/>
        <w:rPr>
          <w:rFonts w:ascii="Garamond" w:hAnsi="Garamond" w:cs="Times New Roman"/>
        </w:rPr>
      </w:pPr>
    </w:p>
    <w:p w14:paraId="480EC3BE" w14:textId="386CD3D8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Vállalat, cég:</w:t>
      </w:r>
      <w:r w:rsidR="00E54AAA" w:rsidRPr="00E54AAA">
        <w:rPr>
          <w:rFonts w:ascii="Garamond" w:hAnsi="Garamond" w:cs="Times New Roman"/>
        </w:rPr>
        <w:t xml:space="preserve"> </w:t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  <w:r w:rsidR="00D83B8F">
        <w:rPr>
          <w:rFonts w:ascii="Garamond" w:hAnsi="Garamond" w:cs="Times New Roman"/>
        </w:rPr>
        <w:t>………</w:t>
      </w:r>
      <w:r>
        <w:rPr>
          <w:rFonts w:ascii="Garamond" w:hAnsi="Garamond" w:cs="Times New Roman"/>
        </w:rPr>
        <w:tab/>
      </w:r>
    </w:p>
    <w:p w14:paraId="79783CE4" w14:textId="77777777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 w:rsidRPr="00943018">
        <w:rPr>
          <w:rFonts w:ascii="Garamond" w:hAnsi="Garamond" w:cs="Times New Roman"/>
        </w:rPr>
        <w:t xml:space="preserve">Nettó éves </w:t>
      </w:r>
      <w:proofErr w:type="gramStart"/>
      <w:r w:rsidRPr="00943018">
        <w:rPr>
          <w:rFonts w:ascii="Garamond" w:hAnsi="Garamond" w:cs="Times New Roman"/>
        </w:rPr>
        <w:t>árbevétel:…</w:t>
      </w:r>
      <w:proofErr w:type="gramEnd"/>
      <w:r w:rsidRPr="00943018">
        <w:rPr>
          <w:rFonts w:ascii="Garamond" w:hAnsi="Garamond" w:cs="Times New Roman"/>
        </w:rPr>
        <w:t>……………………………………………………………………………………</w:t>
      </w:r>
    </w:p>
    <w:p w14:paraId="14C4F41C" w14:textId="3CAE778E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 w:rsidRPr="00943018">
        <w:rPr>
          <w:rFonts w:ascii="Garamond" w:hAnsi="Garamond" w:cs="Times New Roman"/>
        </w:rPr>
        <w:t>Székhely:</w:t>
      </w:r>
      <w:r w:rsidR="00E54AAA" w:rsidRPr="00E54AAA">
        <w:rPr>
          <w:rFonts w:ascii="Garamond" w:hAnsi="Garamond" w:cs="Times New Roman"/>
        </w:rPr>
        <w:t xml:space="preserve"> </w:t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  <w:r w:rsidR="00D83B8F">
        <w:rPr>
          <w:rFonts w:ascii="Garamond" w:hAnsi="Garamond" w:cs="Times New Roman"/>
        </w:rPr>
        <w:t>………….</w:t>
      </w:r>
      <w:r w:rsidRPr="00943018">
        <w:rPr>
          <w:rFonts w:ascii="Garamond" w:hAnsi="Garamond" w:cs="Times New Roman"/>
        </w:rPr>
        <w:tab/>
      </w:r>
    </w:p>
    <w:p w14:paraId="62D5A49F" w14:textId="6B93944E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 w:rsidRPr="00943018">
        <w:rPr>
          <w:rFonts w:ascii="Garamond" w:hAnsi="Garamond" w:cs="Times New Roman"/>
        </w:rPr>
        <w:t>Levelezési cím:</w:t>
      </w:r>
      <w:r w:rsidR="00E54AAA" w:rsidRPr="00E54AAA">
        <w:rPr>
          <w:rFonts w:ascii="Garamond" w:hAnsi="Garamond" w:cs="Times New Roman"/>
        </w:rPr>
        <w:t xml:space="preserve"> </w:t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  <w:r w:rsidRPr="00943018">
        <w:rPr>
          <w:rFonts w:ascii="Garamond" w:hAnsi="Garamond" w:cs="Times New Roman"/>
        </w:rPr>
        <w:t> </w:t>
      </w:r>
      <w:r w:rsidR="00D83B8F">
        <w:rPr>
          <w:rFonts w:ascii="Garamond" w:hAnsi="Garamond" w:cs="Times New Roman"/>
        </w:rPr>
        <w:t>…</w:t>
      </w:r>
      <w:r w:rsidRPr="00943018">
        <w:rPr>
          <w:rFonts w:ascii="Garamond" w:hAnsi="Garamond" w:cs="Times New Roman"/>
        </w:rPr>
        <w:t xml:space="preserve">      </w:t>
      </w:r>
      <w:r w:rsidRPr="00943018">
        <w:rPr>
          <w:rFonts w:ascii="Garamond" w:hAnsi="Garamond" w:cs="Times New Roman"/>
        </w:rPr>
        <w:tab/>
      </w:r>
    </w:p>
    <w:p w14:paraId="3919486C" w14:textId="77777777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proofErr w:type="gramStart"/>
      <w:r w:rsidRPr="00943018">
        <w:rPr>
          <w:rFonts w:ascii="Garamond" w:hAnsi="Garamond" w:cs="Times New Roman"/>
        </w:rPr>
        <w:t xml:space="preserve">Cégjegyzékszám:   </w:t>
      </w:r>
      <w:proofErr w:type="gramEnd"/>
      <w:r w:rsidRPr="00943018">
        <w:rPr>
          <w:rFonts w:ascii="Garamond" w:hAnsi="Garamond" w:cs="Times New Roman"/>
        </w:rPr>
        <w:t xml:space="preserve"> </w:t>
      </w:r>
      <w:r w:rsidRPr="00943018">
        <w:rPr>
          <w:rFonts w:ascii="Garamond" w:hAnsi="Garamond" w:cs="Times New Roman"/>
        </w:rPr>
        <w:tab/>
        <w:t>………………………………………………………………………………………..</w:t>
      </w:r>
    </w:p>
    <w:p w14:paraId="19FC16DA" w14:textId="7F838813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 w:rsidRPr="00943018">
        <w:rPr>
          <w:rFonts w:ascii="Garamond" w:hAnsi="Garamond" w:cs="Times New Roman"/>
        </w:rPr>
        <w:t>Adószám</w:t>
      </w:r>
      <w:r w:rsidR="00E54AAA">
        <w:rPr>
          <w:rFonts w:ascii="Garamond" w:hAnsi="Garamond" w:cs="Times New Roman"/>
        </w:rPr>
        <w:t xml:space="preserve">: </w:t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  <w:r w:rsidR="00D83B8F">
        <w:rPr>
          <w:rFonts w:ascii="Garamond" w:hAnsi="Garamond" w:cs="Times New Roman"/>
        </w:rPr>
        <w:t>…………</w:t>
      </w:r>
    </w:p>
    <w:p w14:paraId="770564D6" w14:textId="77777777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</w:p>
    <w:p w14:paraId="24FA5610" w14:textId="77777777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 w:rsidRPr="00943018">
        <w:rPr>
          <w:rFonts w:ascii="Garamond" w:hAnsi="Garamond" w:cs="Times New Roman"/>
        </w:rPr>
        <w:t>Telephely(</w:t>
      </w:r>
      <w:proofErr w:type="spellStart"/>
      <w:r w:rsidRPr="00943018">
        <w:rPr>
          <w:rFonts w:ascii="Garamond" w:hAnsi="Garamond" w:cs="Times New Roman"/>
        </w:rPr>
        <w:t>ek</w:t>
      </w:r>
      <w:proofErr w:type="spellEnd"/>
      <w:r w:rsidRPr="00943018">
        <w:rPr>
          <w:rFonts w:ascii="Garamond" w:hAnsi="Garamond" w:cs="Times New Roman"/>
        </w:rPr>
        <w:t>):</w:t>
      </w:r>
      <w:r w:rsidRPr="00943018">
        <w:rPr>
          <w:rFonts w:ascii="Garamond" w:hAnsi="Garamond" w:cs="Times New Roman"/>
        </w:rPr>
        <w:tab/>
        <w:t>…………………………………………………………………………………</w:t>
      </w:r>
      <w:proofErr w:type="gramStart"/>
      <w:r w:rsidRPr="00943018">
        <w:rPr>
          <w:rFonts w:ascii="Garamond" w:hAnsi="Garamond" w:cs="Times New Roman"/>
        </w:rPr>
        <w:t>…….</w:t>
      </w:r>
      <w:proofErr w:type="gramEnd"/>
      <w:r w:rsidRPr="00943018">
        <w:rPr>
          <w:rFonts w:ascii="Garamond" w:hAnsi="Garamond" w:cs="Times New Roman"/>
        </w:rPr>
        <w:t>.</w:t>
      </w:r>
    </w:p>
    <w:p w14:paraId="32C46214" w14:textId="6416FEE7" w:rsidR="003A12BE" w:rsidRPr="00943018" w:rsidRDefault="003A12BE" w:rsidP="003A12BE">
      <w:pPr>
        <w:tabs>
          <w:tab w:val="left" w:pos="3261"/>
          <w:tab w:val="left" w:pos="3544"/>
          <w:tab w:val="left" w:pos="6096"/>
          <w:tab w:val="left" w:pos="6663"/>
          <w:tab w:val="left" w:pos="9356"/>
        </w:tabs>
        <w:spacing w:after="120" w:line="240" w:lineRule="auto"/>
        <w:ind w:left="1701" w:hanging="1701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>Telefonszám(ok):</w:t>
      </w:r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ab/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</w:p>
    <w:p w14:paraId="32F370EF" w14:textId="1B1830F5" w:rsidR="003A12BE" w:rsidRPr="00943018" w:rsidRDefault="003A12BE" w:rsidP="003A12BE">
      <w:pPr>
        <w:tabs>
          <w:tab w:val="left" w:pos="6804"/>
          <w:tab w:val="right" w:pos="9639"/>
        </w:tabs>
        <w:spacing w:after="120" w:line="240" w:lineRule="auto"/>
        <w:ind w:left="1701" w:hanging="1701"/>
        <w:jc w:val="both"/>
        <w:rPr>
          <w:rFonts w:ascii="Garamond" w:hAnsi="Garamond" w:cs="Times New Roman"/>
        </w:rPr>
      </w:pPr>
      <w:r w:rsidRPr="00943018">
        <w:rPr>
          <w:rFonts w:ascii="Garamond" w:hAnsi="Garamond" w:cs="Times New Roman"/>
        </w:rPr>
        <w:t>E-mail cím(</w:t>
      </w:r>
      <w:proofErr w:type="spellStart"/>
      <w:r w:rsidRPr="00943018">
        <w:rPr>
          <w:rFonts w:ascii="Garamond" w:hAnsi="Garamond" w:cs="Times New Roman"/>
        </w:rPr>
        <w:t>ek</w:t>
      </w:r>
      <w:proofErr w:type="spellEnd"/>
      <w:r w:rsidRPr="00943018">
        <w:rPr>
          <w:rFonts w:ascii="Garamond" w:hAnsi="Garamond" w:cs="Times New Roman"/>
        </w:rPr>
        <w:t>):</w:t>
      </w:r>
      <w:r w:rsidRPr="00943018">
        <w:rPr>
          <w:rFonts w:ascii="Garamond" w:hAnsi="Garamond" w:cs="Times New Roman"/>
        </w:rPr>
        <w:tab/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</w:p>
    <w:p w14:paraId="4040483B" w14:textId="6E3B18CF" w:rsidR="003A12BE" w:rsidRPr="00943018" w:rsidRDefault="003A12BE" w:rsidP="00D83B8F">
      <w:pPr>
        <w:tabs>
          <w:tab w:val="left" w:pos="3261"/>
          <w:tab w:val="left" w:pos="3544"/>
          <w:tab w:val="left" w:pos="6096"/>
          <w:tab w:val="left" w:pos="9356"/>
        </w:tabs>
        <w:spacing w:after="120" w:line="240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>Igényelt</w:t>
      </w:r>
      <w:r w:rsidR="00D83B8F">
        <w:rPr>
          <w:rFonts w:ascii="Garamond" w:eastAsia="Times New Roman" w:hAnsi="Garamond" w:cs="Times New Roman"/>
          <w:color w:val="000000"/>
          <w:spacing w:val="-6"/>
          <w:lang w:eastAsia="hu-HU"/>
        </w:rPr>
        <w:t xml:space="preserve"> </w:t>
      </w:r>
      <w:proofErr w:type="spellStart"/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>kockázaviselés</w:t>
      </w:r>
      <w:proofErr w:type="spellEnd"/>
      <w:r w:rsidR="00D83B8F">
        <w:rPr>
          <w:rFonts w:ascii="Garamond" w:eastAsia="Times New Roman" w:hAnsi="Garamond" w:cs="Times New Roman"/>
          <w:color w:val="000000"/>
          <w:spacing w:val="-6"/>
          <w:lang w:eastAsia="hu-HU"/>
        </w:rPr>
        <w:t xml:space="preserve"> </w:t>
      </w:r>
      <w:proofErr w:type="gramStart"/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>kezdete:</w:t>
      </w:r>
      <w:r w:rsidR="00D83B8F">
        <w:rPr>
          <w:rFonts w:ascii="Garamond" w:eastAsia="Times New Roman" w:hAnsi="Garamond" w:cs="Times New Roman"/>
          <w:color w:val="000000"/>
          <w:spacing w:val="-6"/>
          <w:lang w:eastAsia="hu-HU"/>
        </w:rPr>
        <w:t>…</w:t>
      </w:r>
      <w:proofErr w:type="gramEnd"/>
      <w:r w:rsidR="00D83B8F">
        <w:rPr>
          <w:rFonts w:ascii="Garamond" w:eastAsia="Times New Roman" w:hAnsi="Garamond" w:cs="Times New Roman"/>
          <w:color w:val="000000"/>
          <w:spacing w:val="-6"/>
          <w:lang w:eastAsia="hu-HU"/>
        </w:rPr>
        <w:t>……………………………………………………………………………</w:t>
      </w:r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 xml:space="preserve"> </w:t>
      </w:r>
    </w:p>
    <w:p w14:paraId="7D1FDD3E" w14:textId="6A19C594" w:rsidR="003A12BE" w:rsidRPr="00943018" w:rsidRDefault="003A12BE" w:rsidP="003A12BE">
      <w:pPr>
        <w:tabs>
          <w:tab w:val="left" w:pos="3261"/>
          <w:tab w:val="left" w:pos="3544"/>
          <w:tab w:val="left" w:pos="6096"/>
          <w:tab w:val="left" w:pos="6663"/>
          <w:tab w:val="left" w:pos="9356"/>
        </w:tabs>
        <w:spacing w:after="120" w:line="240" w:lineRule="auto"/>
        <w:ind w:left="1701" w:hanging="1701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943018">
        <w:rPr>
          <w:rFonts w:ascii="Garamond" w:eastAsia="Times New Roman" w:hAnsi="Garamond" w:cs="Times New Roman"/>
          <w:color w:val="000000"/>
          <w:spacing w:val="-6"/>
          <w:lang w:eastAsia="hu-HU"/>
        </w:rPr>
        <w:t>Kontaktszemély:</w:t>
      </w:r>
      <w:r w:rsidR="00E54AAA" w:rsidRPr="00E54AAA">
        <w:rPr>
          <w:rFonts w:ascii="Garamond" w:hAnsi="Garamond" w:cs="Times New Roman"/>
        </w:rPr>
        <w:t xml:space="preserve"> </w:t>
      </w:r>
      <w:r w:rsidR="00E54AAA" w:rsidRPr="00943018">
        <w:rPr>
          <w:rFonts w:ascii="Garamond" w:hAnsi="Garamond" w:cs="Times New Roman"/>
        </w:rPr>
        <w:t>………………………………………………………………………………………</w:t>
      </w:r>
      <w:r w:rsidR="00D83B8F">
        <w:rPr>
          <w:rFonts w:ascii="Garamond" w:hAnsi="Garamond" w:cs="Times New Roman"/>
        </w:rPr>
        <w:t>….</w:t>
      </w:r>
    </w:p>
    <w:p w14:paraId="4A777D3F" w14:textId="77777777" w:rsidR="003A12BE" w:rsidRDefault="003A12BE" w:rsidP="003A12BE">
      <w:pPr>
        <w:tabs>
          <w:tab w:val="left" w:pos="1985"/>
          <w:tab w:val="left" w:pos="4678"/>
          <w:tab w:val="left" w:pos="4962"/>
          <w:tab w:val="left" w:pos="5529"/>
          <w:tab w:val="left" w:pos="6521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MKFE tag? (kérem, hogy húzza alá a helyes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 xml:space="preserve">választ)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   </w:t>
      </w:r>
      <w:r w:rsidRPr="00E54AAA">
        <w:rPr>
          <w:rFonts w:ascii="Garamond" w:eastAsia="Times New Roman" w:hAnsi="Garamond" w:cs="Times New Roman"/>
          <w:color w:val="000000"/>
          <w:lang w:eastAsia="hu-HU"/>
        </w:rPr>
        <w:t xml:space="preserve"> igen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nem</w:t>
      </w:r>
    </w:p>
    <w:p w14:paraId="650CBF1D" w14:textId="77777777" w:rsidR="003A12BE" w:rsidRDefault="003A12BE" w:rsidP="003A12BE">
      <w:pPr>
        <w:tabs>
          <w:tab w:val="left" w:pos="1985"/>
          <w:tab w:val="left" w:pos="4678"/>
          <w:tab w:val="left" w:pos="4962"/>
          <w:tab w:val="left" w:pos="5529"/>
          <w:tab w:val="left" w:pos="6521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350CA496" w14:textId="77777777" w:rsidR="003A12BE" w:rsidRDefault="003A12BE" w:rsidP="003A12BE">
      <w:pPr>
        <w:tabs>
          <w:tab w:val="left" w:pos="2694"/>
          <w:tab w:val="center" w:pos="4536"/>
          <w:tab w:val="right" w:pos="9072"/>
        </w:tabs>
        <w:spacing w:after="120" w:line="240" w:lineRule="auto"/>
        <w:jc w:val="both"/>
        <w:rPr>
          <w:rFonts w:ascii="Garamond" w:hAnsi="Garamond" w:cs="Times New Roman"/>
          <w:b/>
          <w:color w:val="C00000"/>
          <w:u w:val="single"/>
        </w:rPr>
      </w:pPr>
      <w:r>
        <w:rPr>
          <w:rFonts w:ascii="Garamond" w:hAnsi="Garamond" w:cs="Times New Roman"/>
          <w:b/>
          <w:color w:val="C00000"/>
          <w:u w:val="single"/>
        </w:rPr>
        <w:t xml:space="preserve">A TEVÉKENYSÉG KOCKÁZATI ELEMEI </w:t>
      </w:r>
      <w:r>
        <w:rPr>
          <w:rFonts w:ascii="Garamond" w:hAnsi="Garamond" w:cs="Times New Roman"/>
          <w:b/>
          <w:color w:val="C00000"/>
        </w:rPr>
        <w:t xml:space="preserve">(kérjük </w:t>
      </w:r>
      <w:proofErr w:type="gramStart"/>
      <w:r>
        <w:rPr>
          <w:rFonts w:ascii="Garamond" w:hAnsi="Garamond" w:cs="Times New Roman"/>
          <w:b/>
          <w:color w:val="C00000"/>
        </w:rPr>
        <w:t>X-el</w:t>
      </w:r>
      <w:proofErr w:type="gramEnd"/>
      <w:r>
        <w:rPr>
          <w:rFonts w:ascii="Garamond" w:hAnsi="Garamond" w:cs="Times New Roman"/>
          <w:b/>
          <w:color w:val="C00000"/>
        </w:rPr>
        <w:t xml:space="preserve"> jelölje, illetve példát kérünk beírni!!!!)</w:t>
      </w:r>
    </w:p>
    <w:p w14:paraId="4112DB4B" w14:textId="77777777" w:rsidR="003A12BE" w:rsidRDefault="003A12BE" w:rsidP="003A12BE">
      <w:pPr>
        <w:tabs>
          <w:tab w:val="left" w:pos="2694"/>
          <w:tab w:val="center" w:pos="4536"/>
          <w:tab w:val="right" w:pos="9072"/>
        </w:tabs>
        <w:spacing w:after="120" w:line="240" w:lineRule="auto"/>
        <w:jc w:val="both"/>
        <w:rPr>
          <w:rFonts w:ascii="Garamond" w:hAnsi="Garamond" w:cs="Times New Roman"/>
        </w:rPr>
      </w:pPr>
    </w:p>
    <w:p w14:paraId="0B73AD0F" w14:textId="77777777" w:rsidR="003A12BE" w:rsidRPr="00C74376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Szállított áru felsorolása:</w:t>
      </w: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ab/>
      </w: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ab/>
      </w:r>
    </w:p>
    <w:p w14:paraId="6FC2BFA2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hűtött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áru: …………………………………………………….</w:t>
      </w:r>
    </w:p>
    <w:p w14:paraId="1D3EA9FB" w14:textId="58ACEACE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 w:rsidR="00E54AAA">
        <w:rPr>
          <w:rFonts w:ascii="Garamond" w:eastAsia="Times New Roman" w:hAnsi="Garamond" w:cs="Times New Roman"/>
          <w:color w:val="000000"/>
          <w:lang w:eastAsia="hu-HU"/>
        </w:rPr>
        <w:t xml:space="preserve">□ 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elektronikai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cikkek:</w:t>
      </w:r>
      <w:r w:rsidR="00E54AAA"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……………………………………………….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080BCD0A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bookmarkStart w:id="0" w:name="_Hlk119053732"/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 xml:space="preserve">□ </w:t>
      </w:r>
      <w:bookmarkEnd w:id="0"/>
      <w:r>
        <w:rPr>
          <w:rFonts w:ascii="Garamond" w:eastAsia="Times New Roman" w:hAnsi="Garamond" w:cs="Times New Roman"/>
          <w:color w:val="000000"/>
          <w:lang w:eastAsia="hu-HU"/>
        </w:rPr>
        <w:t xml:space="preserve"> textília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, ruházat: ……………………………………………….</w:t>
      </w:r>
    </w:p>
    <w:p w14:paraId="47C5BDB7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gyógyszer:…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</w:t>
      </w:r>
    </w:p>
    <w:p w14:paraId="080C0175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jövedéki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áru, pl.: ……………………………………………….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4FA08F2A" w14:textId="74615852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505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 w:rsidR="00E54AAA">
        <w:rPr>
          <w:rFonts w:ascii="Garamond" w:eastAsia="Times New Roman" w:hAnsi="Garamond" w:cs="Times New Roman"/>
          <w:color w:val="000000"/>
          <w:lang w:eastAsia="hu-HU"/>
        </w:rPr>
        <w:t xml:space="preserve">□ 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 normál kereskedelmi áru, pl.: </w:t>
      </w:r>
    </w:p>
    <w:p w14:paraId="5DA117CC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505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élő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állat, kérem felsorolni, pl.: ………………………………….</w:t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 xml:space="preserve">     </w:t>
      </w:r>
    </w:p>
    <w:p w14:paraId="081AC946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505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lastRenderedPageBreak/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veszélyes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áru (ADR), pl.: ………………………………………</w:t>
      </w:r>
    </w:p>
    <w:p w14:paraId="06A845F2" w14:textId="432300C5" w:rsidR="003A12BE" w:rsidRPr="00C74376" w:rsidRDefault="003A12BE" w:rsidP="003A12BE">
      <w:pPr>
        <w:spacing w:line="240" w:lineRule="exact"/>
        <w:jc w:val="both"/>
        <w:rPr>
          <w:rFonts w:ascii="Garamond" w:hAnsi="Garamond" w:cs="Times New Roman"/>
          <w:b/>
          <w:bCs/>
          <w:i/>
          <w:iCs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bookmarkStart w:id="1" w:name="_Hlk45090017"/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</w:t>
      </w:r>
      <w:proofErr w:type="gramStart"/>
      <w:r w:rsidR="00E54AAA">
        <w:rPr>
          <w:rFonts w:ascii="Garamond" w:eastAsia="Times New Roman" w:hAnsi="Garamond" w:cs="Times New Roman"/>
          <w:color w:val="000000"/>
          <w:lang w:eastAsia="hu-HU"/>
        </w:rPr>
        <w:t xml:space="preserve">□  </w:t>
      </w:r>
      <w:r>
        <w:rPr>
          <w:rFonts w:ascii="Garamond" w:eastAsia="Times New Roman" w:hAnsi="Garamond" w:cs="Times New Roman"/>
          <w:color w:val="000000"/>
          <w:lang w:eastAsia="hu-HU"/>
        </w:rPr>
        <w:t>bérvonatási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záradék : </w:t>
      </w:r>
      <w:bookmarkEnd w:id="1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</w:t>
      </w:r>
      <w:r w:rsidRPr="00C74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376">
        <w:rPr>
          <w:rFonts w:ascii="Garamond" w:hAnsi="Garamond" w:cs="Times New Roman"/>
          <w:b/>
          <w:bCs/>
          <w:i/>
          <w:iCs/>
        </w:rPr>
        <w:t xml:space="preserve">(Bérvontatás esetén a fedezet kizárólag a bejelentett vontató által vontatott járműszerelvényekre terjed ki. A Biztosító kockázatviselése kiterjed valamennyi, a biztosítási ajánlaton rendszám szerint megjelölt teherautóval és/vagy </w:t>
      </w:r>
      <w:proofErr w:type="gramStart"/>
      <w:r w:rsidRPr="00C74376">
        <w:rPr>
          <w:rFonts w:ascii="Garamond" w:hAnsi="Garamond" w:cs="Times New Roman"/>
          <w:b/>
          <w:bCs/>
          <w:i/>
          <w:iCs/>
        </w:rPr>
        <w:t>vontatóval</w:t>
      </w:r>
      <w:proofErr w:type="gramEnd"/>
      <w:r w:rsidRPr="00C74376">
        <w:rPr>
          <w:rFonts w:ascii="Garamond" w:hAnsi="Garamond" w:cs="Times New Roman"/>
          <w:b/>
          <w:bCs/>
          <w:i/>
          <w:iCs/>
        </w:rPr>
        <w:t xml:space="preserve"> valamint a hozzájuk kapcsolt saját vagy bármely idegen tulajdonú pót- ill. félpótkocsival végrehajtott fuvarozásra is.</w:t>
      </w:r>
    </w:p>
    <w:p w14:paraId="008FFB48" w14:textId="77777777" w:rsidR="003A12BE" w:rsidRPr="00C74376" w:rsidRDefault="003A12BE" w:rsidP="003A12BE">
      <w:pPr>
        <w:spacing w:line="240" w:lineRule="exact"/>
        <w:jc w:val="both"/>
        <w:rPr>
          <w:rFonts w:ascii="Garamond" w:hAnsi="Garamond" w:cs="Times New Roman"/>
          <w:b/>
          <w:bCs/>
          <w:i/>
          <w:iCs/>
        </w:rPr>
      </w:pPr>
      <w:r w:rsidRPr="00C74376">
        <w:rPr>
          <w:rFonts w:ascii="Garamond" w:hAnsi="Garamond" w:cs="Times New Roman"/>
          <w:b/>
          <w:bCs/>
          <w:i/>
          <w:iCs/>
        </w:rPr>
        <w:t>A Biztosító kockázatviselése legkorábban a pót- ill. félpótkocsi teherautóra /vontatóra történt kapcsolásával kezdődik és legkésőbb a szerelvény szétkapcsolásával ér véget.)</w:t>
      </w:r>
    </w:p>
    <w:p w14:paraId="2EA7ACA2" w14:textId="77777777" w:rsidR="003A12BE" w:rsidRPr="00C74376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505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71969486" w14:textId="77777777" w:rsidR="003A12BE" w:rsidRDefault="003A12BE" w:rsidP="003A12BE">
      <w:pPr>
        <w:tabs>
          <w:tab w:val="left" w:pos="1985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túlméretes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rakomány  : ………………………………………….</w:t>
      </w:r>
    </w:p>
    <w:p w14:paraId="38CCBD92" w14:textId="77777777" w:rsidR="003A12BE" w:rsidRDefault="003A12BE" w:rsidP="003A12BE">
      <w:pPr>
        <w:tabs>
          <w:tab w:val="left" w:pos="1985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gépek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 : …………………………………………………………</w:t>
      </w:r>
    </w:p>
    <w:p w14:paraId="21916707" w14:textId="77777777" w:rsidR="003A12BE" w:rsidRDefault="003A12BE" w:rsidP="003A12BE">
      <w:pPr>
        <w:tabs>
          <w:tab w:val="left" w:pos="1985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gépjármű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 : ………………………………………………………</w:t>
      </w:r>
    </w:p>
    <w:p w14:paraId="622A3AFA" w14:textId="4E97C72A" w:rsidR="003A12BE" w:rsidRDefault="003A12BE" w:rsidP="003A12BE">
      <w:pPr>
        <w:tabs>
          <w:tab w:val="left" w:pos="1985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 w:rsidR="00E54AAA">
        <w:rPr>
          <w:rFonts w:ascii="Garamond" w:eastAsia="Times New Roman" w:hAnsi="Garamond" w:cs="Times New Roman"/>
          <w:color w:val="000000"/>
          <w:lang w:eastAsia="hu-HU"/>
        </w:rPr>
        <w:t>□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csomagolt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egységrakomány  :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…………………………………….</w:t>
      </w:r>
    </w:p>
    <w:p w14:paraId="092574F2" w14:textId="77777777" w:rsidR="003A12BE" w:rsidRDefault="003A12BE" w:rsidP="003A12BE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505"/>
          <w:tab w:val="left" w:pos="8789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□  egyéb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különleges szállítmány :……………………………………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7D041F82" w14:textId="77777777" w:rsidR="003A12BE" w:rsidRDefault="003A12BE" w:rsidP="003A12BE">
      <w:pPr>
        <w:tabs>
          <w:tab w:val="left" w:pos="1985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2239B5E4" w14:textId="76E03DB6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Fuvarozási tevékenysége során, írásbeli megbízásból végez-e rakodást: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□ igen     </w:t>
      </w:r>
      <w:r w:rsidR="00E54AAA">
        <w:rPr>
          <w:rFonts w:ascii="Garamond" w:eastAsia="Times New Roman" w:hAnsi="Garamond" w:cs="Times New Roman"/>
          <w:color w:val="000000"/>
          <w:lang w:eastAsia="hu-HU"/>
        </w:rPr>
        <w:t xml:space="preserve">□ </w:t>
      </w:r>
      <w:r>
        <w:rPr>
          <w:rFonts w:ascii="Garamond" w:eastAsia="Times New Roman" w:hAnsi="Garamond" w:cs="Times New Roman"/>
          <w:color w:val="000000"/>
          <w:lang w:eastAsia="hu-HU"/>
        </w:rPr>
        <w:t>nem</w:t>
      </w:r>
    </w:p>
    <w:p w14:paraId="1B03A274" w14:textId="55DBF521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Kéri-e a fedezet kiterjesztést a le és felrakodásra?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□ igen     </w:t>
      </w:r>
      <w:r w:rsidR="00E54AAA">
        <w:rPr>
          <w:rFonts w:ascii="Garamond" w:eastAsia="Times New Roman" w:hAnsi="Garamond" w:cs="Times New Roman"/>
          <w:color w:val="000000"/>
          <w:lang w:eastAsia="hu-HU"/>
        </w:rPr>
        <w:t>□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nem</w:t>
      </w:r>
    </w:p>
    <w:p w14:paraId="757BFF93" w14:textId="2DF7CB93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Kér-e </w:t>
      </w:r>
      <w:proofErr w:type="spellStart"/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Cabotage</w:t>
      </w:r>
      <w:proofErr w:type="spellEnd"/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 fedezet kiterjesztést?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□ igen     </w:t>
      </w:r>
      <w:r w:rsidR="00E54AAA">
        <w:rPr>
          <w:rFonts w:ascii="Garamond" w:eastAsia="Times New Roman" w:hAnsi="Garamond" w:cs="Times New Roman"/>
          <w:color w:val="000000"/>
          <w:lang w:eastAsia="hu-HU"/>
        </w:rPr>
        <w:t>□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nem</w:t>
      </w:r>
    </w:p>
    <w:p w14:paraId="31089686" w14:textId="77777777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Fuvarozási Útvonalak: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318370B7" w14:textId="220DF6C4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 w:rsidR="00E54AAA">
        <w:rPr>
          <w:rFonts w:ascii="Garamond" w:eastAsia="Times New Roman" w:hAnsi="Garamond" w:cs="Times New Roman"/>
          <w:color w:val="000000"/>
          <w:lang w:eastAsia="hu-HU"/>
        </w:rPr>
        <w:t>□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Európai Unió tagországai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1A87F4C0" w14:textId="77777777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Anglia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6CC51C2D" w14:textId="04D394CB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 w:rsidR="00E54AAA">
        <w:rPr>
          <w:rFonts w:ascii="Garamond" w:eastAsia="Times New Roman" w:hAnsi="Garamond" w:cs="Times New Roman"/>
          <w:color w:val="000000"/>
          <w:lang w:eastAsia="hu-HU"/>
        </w:rPr>
        <w:t>□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további Kelet-Európa, úgymint: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60D6CD8D" w14:textId="48588EED" w:rsidR="003A12BE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 w:rsidR="00E54AAA">
        <w:rPr>
          <w:rFonts w:ascii="Garamond" w:eastAsia="Times New Roman" w:hAnsi="Garamond" w:cs="Times New Roman"/>
          <w:color w:val="000000"/>
          <w:lang w:eastAsia="hu-HU"/>
        </w:rPr>
        <w:t>□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FÁK utódállamok, úgymint:</w:t>
      </w:r>
    </w:p>
    <w:p w14:paraId="2B9886F2" w14:textId="77777777" w:rsidR="003A12BE" w:rsidRPr="0010197B" w:rsidRDefault="003A12BE" w:rsidP="003A12BE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10197B"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……………………………………………………………………………………………………..</w:t>
      </w:r>
      <w:r w:rsidRPr="0010197B"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157DBAE6" w14:textId="77777777" w:rsidR="003A12BE" w:rsidRDefault="003A12BE" w:rsidP="003A12BE">
      <w:pPr>
        <w:tabs>
          <w:tab w:val="left" w:pos="1985"/>
          <w:tab w:val="left" w:pos="2552"/>
          <w:tab w:val="left" w:pos="4962"/>
          <w:tab w:val="left" w:pos="7371"/>
          <w:tab w:val="left" w:pos="8789"/>
          <w:tab w:val="left" w:pos="9356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tengerentúli célországok, úgymint:</w:t>
      </w:r>
      <w:r w:rsidRPr="0010197B"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……………………………………….</w:t>
      </w:r>
      <w:r w:rsidRPr="00C74376">
        <w:rPr>
          <w:rFonts w:ascii="Calibri" w:hAnsi="Calibri"/>
          <w:b/>
          <w:bCs/>
          <w:color w:val="000000"/>
          <w:lang w:eastAsia="hu-HU"/>
        </w:rPr>
        <w:t xml:space="preserve"> </w:t>
      </w:r>
      <w:r>
        <w:rPr>
          <w:rFonts w:ascii="Calibri" w:hAnsi="Calibri"/>
          <w:b/>
          <w:bCs/>
          <w:color w:val="000000"/>
          <w:lang w:eastAsia="hu-HU"/>
        </w:rPr>
        <w:t>(Kizárólag abban az esetben érvényes a fedezet, ha az adott ország tagja a CMR egyezménynek.!)</w:t>
      </w:r>
    </w:p>
    <w:p w14:paraId="1377B9E3" w14:textId="77777777" w:rsidR="003A12BE" w:rsidRDefault="003A12BE" w:rsidP="003A12BE">
      <w:pPr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Gépjárműpark, melyekre szeretné a jelenlegi biztosítást megkötni. (Rendszámokat kérem felsorolni, forgalmi engedélyeket mellékelni.)</w:t>
      </w:r>
    </w:p>
    <w:p w14:paraId="7322F302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spacing w:after="120" w:line="240" w:lineRule="auto"/>
        <w:ind w:right="-143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tgk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2 tonna megengedett legnagyobb teherbírás alatti tehergépkocsi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1ED180C0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spacing w:after="120" w:line="240" w:lineRule="auto"/>
        <w:ind w:right="-143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tgk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2 és 6 tonna megengedett legnagyobb teherbírás közötti tehergépkocsi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66450450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spacing w:after="120" w:line="240" w:lineRule="auto"/>
        <w:ind w:right="-143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tgk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6 tonna megengedett legnagyobb teherbírás feletti tehergépkocsi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00C3649B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vontató,  nyerges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vontató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62F7453B" w14:textId="0ACEAFEC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spacing w:after="120" w:line="240" w:lineRule="auto"/>
        <w:ind w:right="-143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lastRenderedPageBreak/>
        <w:t xml:space="preserve"> </w:t>
      </w:r>
      <w:r w:rsidR="00E54AAA">
        <w:rPr>
          <w:rFonts w:ascii="Garamond" w:eastAsia="Times New Roman" w:hAnsi="Garamond" w:cs="Times New Roman"/>
          <w:color w:val="000000"/>
          <w:u w:val="single"/>
          <w:lang w:eastAsia="hu-HU"/>
        </w:rPr>
        <w:tab/>
        <w:t xml:space="preserve"> </w:t>
      </w:r>
      <w:r w:rsidR="00E54AAA"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 w:rsidR="00E54AAA">
        <w:rPr>
          <w:rFonts w:ascii="Garamond" w:eastAsia="Times New Roman" w:hAnsi="Garamond" w:cs="Times New Roman"/>
          <w:color w:val="000000"/>
          <w:lang w:eastAsia="hu-HU"/>
        </w:rPr>
        <w:t xml:space="preserve">  </w:t>
      </w:r>
      <w:r>
        <w:rPr>
          <w:rFonts w:ascii="Garamond" w:eastAsia="Times New Roman" w:hAnsi="Garamond" w:cs="Times New Roman"/>
          <w:color w:val="000000"/>
          <w:lang w:eastAsia="hu-HU"/>
        </w:rPr>
        <w:t>ponyvás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zárt, dobozos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</w:t>
      </w:r>
    </w:p>
    <w:p w14:paraId="4327C7BE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spacing w:after="120" w:line="240" w:lineRule="auto"/>
        <w:ind w:right="-143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pótkocsi                     </w:t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ponyvás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zárt, dobozos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6826AB1F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hűtőkocsi   </w:t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hűtő nyerges félpótkocsi /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pótk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>.</w:t>
      </w:r>
    </w:p>
    <w:p w14:paraId="2E7FC211" w14:textId="77777777" w:rsidR="003A12BE" w:rsidRDefault="003A12BE" w:rsidP="003A12BE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speciális gépjármű</w:t>
      </w:r>
    </w:p>
    <w:p w14:paraId="7644DF0A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4B2D6CCE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Választható CMR </w:t>
      </w:r>
      <w:proofErr w:type="gramStart"/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limitek: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(Csak azt jelölje be, amelyre ajánlatot kér!)</w:t>
      </w:r>
    </w:p>
    <w:p w14:paraId="28B40383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50.000 Euro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□ 200.000 Euro             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1CF788EA" w14:textId="417789B4" w:rsidR="003A12BE" w:rsidRDefault="00E54AAA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r w:rsidR="003A12BE">
        <w:rPr>
          <w:rFonts w:ascii="Garamond" w:eastAsia="Times New Roman" w:hAnsi="Garamond" w:cs="Times New Roman"/>
          <w:color w:val="000000"/>
          <w:lang w:eastAsia="hu-HU"/>
        </w:rPr>
        <w:t xml:space="preserve"> 100.000 Euro</w:t>
      </w:r>
      <w:r w:rsidR="003A12BE"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□ 250.000 Euro            </w:t>
      </w:r>
      <w:r w:rsidR="003A12BE"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5F4C480E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150.000 Euro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□ 300.000 Euro            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            </w:t>
      </w:r>
    </w:p>
    <w:p w14:paraId="0C753321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Választható BÁF </w:t>
      </w:r>
      <w:proofErr w:type="gramStart"/>
      <w:r w:rsidRPr="00C74376">
        <w:rPr>
          <w:rFonts w:ascii="Garamond" w:eastAsia="Times New Roman" w:hAnsi="Garamond" w:cs="Times New Roman"/>
          <w:b/>
          <w:bCs/>
          <w:color w:val="000000"/>
          <w:lang w:eastAsia="hu-HU"/>
        </w:rPr>
        <w:t>limitek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: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(Csak azt jelölje be, amelyre ajánlatot kér!)</w:t>
      </w:r>
    </w:p>
    <w:p w14:paraId="07373E00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1/5 millió/kár/év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6/6 millió/kár/év</w:t>
      </w:r>
    </w:p>
    <w:p w14:paraId="6D5244A3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2/2 millió/kár/év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8/8 millió/kár/év</w:t>
      </w:r>
    </w:p>
    <w:p w14:paraId="08201BBA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2,5/5 millió/kár/év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10/10 millió/kár/év</w:t>
      </w:r>
    </w:p>
    <w:p w14:paraId="52D46172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4/4 millió/kár/év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10/15 millió/kár/év</w:t>
      </w:r>
    </w:p>
    <w:p w14:paraId="38AB3911" w14:textId="77777777" w:rsidR="003A12BE" w:rsidRDefault="003A12BE" w:rsidP="003A12BE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□ 5/5 millió/kár/év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20/20 millió/kár/év</w:t>
      </w:r>
    </w:p>
    <w:p w14:paraId="1BB9152C" w14:textId="77777777" w:rsidR="003A12BE" w:rsidRPr="00C74376" w:rsidRDefault="003A12BE" w:rsidP="003A12BE">
      <w:pPr>
        <w:pStyle w:val="Szvegtrzs"/>
        <w:rPr>
          <w:b/>
          <w:bCs/>
          <w:i/>
          <w:iCs/>
          <w:sz w:val="20"/>
          <w:szCs w:val="20"/>
          <w:u w:val="single"/>
        </w:rPr>
      </w:pPr>
      <w:r w:rsidRPr="00C74376">
        <w:rPr>
          <w:b/>
          <w:bCs/>
          <w:i/>
          <w:iCs/>
          <w:sz w:val="20"/>
          <w:szCs w:val="20"/>
          <w:u w:val="single"/>
        </w:rPr>
        <w:t>KÁRTÖRTÉNET</w:t>
      </w:r>
    </w:p>
    <w:p w14:paraId="266E0437" w14:textId="41998D31" w:rsidR="003A12BE" w:rsidRDefault="003A12BE" w:rsidP="003A12BE">
      <w:pPr>
        <w:pStyle w:val="Szvegtrzs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Történ-e káresemény az elmúlt 5 évben? </w:t>
      </w:r>
      <w:r>
        <w:rPr>
          <w:rFonts w:ascii="Symbol" w:hAnsi="Symbol"/>
          <w:i/>
          <w:iCs/>
          <w:sz w:val="32"/>
          <w:szCs w:val="32"/>
        </w:rPr>
        <w:t></w:t>
      </w:r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20"/>
          <w:szCs w:val="20"/>
        </w:rPr>
        <w:t xml:space="preserve">IGEN:   </w:t>
      </w:r>
      <w:proofErr w:type="gramEnd"/>
      <w:r w:rsidR="00E54AAA">
        <w:rPr>
          <w:rFonts w:ascii="Garamond" w:eastAsia="Times New Roman" w:hAnsi="Garamond"/>
          <w:color w:val="000000"/>
          <w:lang w:eastAsia="hu-HU"/>
        </w:rPr>
        <w:sym w:font="Monotype Sorts" w:char="F06F"/>
      </w:r>
      <w:r w:rsidR="00E54AAA">
        <w:rPr>
          <w:rFonts w:ascii="Garamond" w:eastAsia="Times New Roman" w:hAnsi="Garamond"/>
          <w:color w:val="000000"/>
          <w:lang w:eastAsia="hu-HU"/>
        </w:rPr>
        <w:t xml:space="preserve">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20"/>
          <w:szCs w:val="20"/>
        </w:rPr>
        <w:t>NEM</w:t>
      </w:r>
    </w:p>
    <w:p w14:paraId="65A4738A" w14:textId="77777777" w:rsidR="003A12BE" w:rsidRDefault="003A12BE" w:rsidP="003A12BE">
      <w:pPr>
        <w:pStyle w:val="Szvegtrz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 igen kérjük az alábbi táblázatot kitölteni: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995"/>
        <w:gridCol w:w="3012"/>
      </w:tblGrid>
      <w:tr w:rsidR="003A12BE" w14:paraId="7F9E3F88" w14:textId="77777777" w:rsidTr="00CA1D03"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72DC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Káresemény ideje (év)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5A2E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Kár neme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8515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Kár Összege (Ft)</w:t>
            </w:r>
          </w:p>
        </w:tc>
      </w:tr>
      <w:tr w:rsidR="003A12BE" w14:paraId="33F90738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3A7E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D7CD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C032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133FBBCF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CD00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7B26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4E46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3F0ABC9E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A8A7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C7D7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4D4A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39C162DF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BDBD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AD6A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865D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365F4F1D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A9F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05CA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C990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17C165AB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CF0D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CC15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41D6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661775A3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0A11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20D0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C879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2BE" w14:paraId="0901E0F2" w14:textId="77777777" w:rsidTr="00CA1D03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EA73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F766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D1AE" w14:textId="77777777" w:rsidR="003A12BE" w:rsidRDefault="003A12BE" w:rsidP="00CA1D03">
            <w:pPr>
              <w:pStyle w:val="Szvegtrzs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81F6A93" w14:textId="77777777" w:rsidR="003A12BE" w:rsidRDefault="003A12BE" w:rsidP="003A12BE">
      <w:pPr>
        <w:tabs>
          <w:tab w:val="left" w:pos="3119"/>
          <w:tab w:val="left" w:pos="5812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584847E4" w14:textId="77777777" w:rsidR="003A12BE" w:rsidRPr="00C74376" w:rsidRDefault="003A12BE" w:rsidP="003A12BE">
      <w:pPr>
        <w:pStyle w:val="Szvegtrzs"/>
        <w:rPr>
          <w:rFonts w:ascii="Garamond" w:hAnsi="Garamond"/>
          <w:b/>
          <w:bCs/>
          <w:i/>
          <w:iCs/>
        </w:rPr>
      </w:pPr>
      <w:r w:rsidRPr="00C74376">
        <w:rPr>
          <w:rFonts w:ascii="Garamond" w:hAnsi="Garamond"/>
          <w:b/>
          <w:bCs/>
          <w:i/>
          <w:iCs/>
        </w:rPr>
        <w:lastRenderedPageBreak/>
        <w:t>A biztosítási fedezet kizárólag az adatlapon megadottak szerint lesz majd érvényes a megjelölt és kiválasztott adatokra vonatkozóan. Amennyiben valamilyen rész nem kerül kitöltésre ill. nem kerül bejelölésre a fedezet azokra nem vonatkozik.</w:t>
      </w:r>
    </w:p>
    <w:p w14:paraId="67FAE266" w14:textId="77777777" w:rsidR="003A12BE" w:rsidRDefault="003A12BE" w:rsidP="003A12BE">
      <w:pPr>
        <w:tabs>
          <w:tab w:val="left" w:pos="3119"/>
          <w:tab w:val="left" w:pos="5812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1ECC4477" w14:textId="77777777" w:rsidR="003A12BE" w:rsidRPr="00A94A26" w:rsidRDefault="003A12BE" w:rsidP="003A12BE">
      <w:pPr>
        <w:tabs>
          <w:tab w:val="left" w:pos="3119"/>
          <w:tab w:val="left" w:pos="5812"/>
          <w:tab w:val="right" w:pos="9639"/>
        </w:tabs>
        <w:spacing w:after="12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A94A26">
        <w:rPr>
          <w:rFonts w:ascii="Garamond" w:eastAsia="Times New Roman" w:hAnsi="Garamond" w:cs="Times New Roman"/>
          <w:color w:val="000000"/>
          <w:lang w:eastAsia="hu-HU"/>
        </w:rPr>
        <w:t>Kelt: …………………………</w:t>
      </w:r>
      <w:proofErr w:type="gramStart"/>
      <w:r w:rsidRPr="00A94A26"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 w:rsidRPr="00A94A26">
        <w:rPr>
          <w:rFonts w:ascii="Garamond" w:eastAsia="Times New Roman" w:hAnsi="Garamond" w:cs="Times New Roman"/>
          <w:color w:val="000000"/>
          <w:lang w:eastAsia="hu-HU"/>
        </w:rPr>
        <w:t>.</w:t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……………………………………...</w:t>
      </w:r>
    </w:p>
    <w:p w14:paraId="1D6B41CE" w14:textId="77777777" w:rsidR="003A12BE" w:rsidRPr="00A94A26" w:rsidRDefault="003A12BE" w:rsidP="003A12BE">
      <w:pPr>
        <w:spacing w:after="120" w:line="240" w:lineRule="auto"/>
        <w:jc w:val="both"/>
        <w:rPr>
          <w:rFonts w:ascii="Garamond" w:hAnsi="Garamond"/>
        </w:rPr>
      </w:pPr>
      <w:r w:rsidRPr="00A94A26">
        <w:rPr>
          <w:rFonts w:ascii="Garamond" w:eastAsia="Times New Roman" w:hAnsi="Garamond" w:cs="Times New Roman"/>
          <w:color w:val="000000"/>
          <w:lang w:eastAsia="hu-HU"/>
        </w:rPr>
        <w:tab/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                       </w:t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</w:r>
      <w:r w:rsidRPr="00A94A26">
        <w:rPr>
          <w:rFonts w:ascii="Garamond" w:eastAsia="Times New Roman" w:hAnsi="Garamond" w:cs="Times New Roman"/>
          <w:color w:val="000000"/>
          <w:lang w:eastAsia="hu-HU"/>
        </w:rPr>
        <w:tab/>
        <w:t>(aláírás)</w:t>
      </w:r>
    </w:p>
    <w:p w14:paraId="36C834A2" w14:textId="77777777" w:rsidR="003A12BE" w:rsidRDefault="003A12BE" w:rsidP="003A12BE">
      <w:pPr>
        <w:spacing w:after="120" w:line="240" w:lineRule="auto"/>
        <w:jc w:val="both"/>
        <w:rPr>
          <w:rFonts w:ascii="Garamond" w:hAnsi="Garamond"/>
        </w:rPr>
      </w:pPr>
    </w:p>
    <w:p w14:paraId="3997F88E" w14:textId="77777777" w:rsidR="003A12BE" w:rsidRPr="00E617DC" w:rsidRDefault="003A12BE" w:rsidP="003A12BE">
      <w:pPr>
        <w:jc w:val="both"/>
      </w:pPr>
    </w:p>
    <w:p w14:paraId="1E115854" w14:textId="78C197C8" w:rsidR="00364697" w:rsidRPr="003F0D74" w:rsidRDefault="00364697" w:rsidP="003F0D74"/>
    <w:sectPr w:rsidR="00364697" w:rsidRPr="003F0D74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Aria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C6999"/>
    <w:rsid w:val="001E4DBB"/>
    <w:rsid w:val="00265E19"/>
    <w:rsid w:val="002B6CC6"/>
    <w:rsid w:val="00362608"/>
    <w:rsid w:val="00364697"/>
    <w:rsid w:val="003A12BE"/>
    <w:rsid w:val="003F0D74"/>
    <w:rsid w:val="004907FF"/>
    <w:rsid w:val="004B4F2D"/>
    <w:rsid w:val="004F17A0"/>
    <w:rsid w:val="00566FD3"/>
    <w:rsid w:val="00593F9E"/>
    <w:rsid w:val="005C7A7A"/>
    <w:rsid w:val="00725B79"/>
    <w:rsid w:val="0076684A"/>
    <w:rsid w:val="007C01F4"/>
    <w:rsid w:val="007C3357"/>
    <w:rsid w:val="007D448B"/>
    <w:rsid w:val="00827FA3"/>
    <w:rsid w:val="00847009"/>
    <w:rsid w:val="00994D20"/>
    <w:rsid w:val="009B3ECC"/>
    <w:rsid w:val="00B02804"/>
    <w:rsid w:val="00B94882"/>
    <w:rsid w:val="00BA5DDA"/>
    <w:rsid w:val="00C2191A"/>
    <w:rsid w:val="00CD6C48"/>
    <w:rsid w:val="00D83B8F"/>
    <w:rsid w:val="00E53512"/>
    <w:rsid w:val="00E54AAA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4</cp:revision>
  <dcterms:created xsi:type="dcterms:W3CDTF">2022-11-03T11:42:00Z</dcterms:created>
  <dcterms:modified xsi:type="dcterms:W3CDTF">2022-11-11T09:12:00Z</dcterms:modified>
</cp:coreProperties>
</file>